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F990E" w14:textId="77777777" w:rsidR="006F4529" w:rsidRDefault="006F4529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Container GN 1/3-20</w:t>
      </w:r>
    </w:p>
    <w:p w14:paraId="5EFF83A7" w14:textId="77777777" w:rsidR="006F4529" w:rsidRDefault="006F4529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0B6A8825" w14:textId="77777777" w:rsidR="006F4529" w:rsidRDefault="006F4529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10F5AB31" w14:textId="77777777" w:rsidR="006F4529" w:rsidRDefault="006F4529">
      <w:pPr>
        <w:suppressAutoHyphens/>
        <w:ind w:right="454"/>
        <w:rPr>
          <w:rFonts w:ascii="Arial" w:hAnsi="Arial"/>
        </w:rPr>
      </w:pPr>
    </w:p>
    <w:p w14:paraId="3BB52FAC" w14:textId="77777777" w:rsidR="006F4529" w:rsidRDefault="006F4529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30F2AE28" w14:textId="77777777" w:rsidR="006F4529" w:rsidRDefault="006F4529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690FF1BF" w14:textId="77777777" w:rsidR="006F4529" w:rsidRDefault="006F4529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176 mm</w:t>
      </w:r>
    </w:p>
    <w:p w14:paraId="23BA1597" w14:textId="77777777" w:rsidR="006F4529" w:rsidRDefault="006F4529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20 mm</w:t>
      </w:r>
    </w:p>
    <w:p w14:paraId="34DAF63B" w14:textId="77777777" w:rsidR="006F4529" w:rsidRDefault="006F4529">
      <w:pPr>
        <w:suppressAutoHyphens/>
        <w:ind w:right="454"/>
        <w:rPr>
          <w:rFonts w:ascii="Arial" w:hAnsi="Arial"/>
        </w:rPr>
      </w:pPr>
    </w:p>
    <w:p w14:paraId="4F250E00" w14:textId="77777777" w:rsidR="006F4529" w:rsidRDefault="006F4529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5B96E44C" w14:textId="77777777" w:rsidR="006F4529" w:rsidRDefault="006F4529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300 mm</w:t>
      </w:r>
    </w:p>
    <w:p w14:paraId="46C130B2" w14:textId="77777777" w:rsidR="006F4529" w:rsidRDefault="006F4529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151 mm</w:t>
      </w:r>
    </w:p>
    <w:p w14:paraId="7C75E484" w14:textId="77777777" w:rsidR="006F4529" w:rsidRDefault="006F4529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10 mm</w:t>
      </w:r>
    </w:p>
    <w:p w14:paraId="51CCA393" w14:textId="77777777" w:rsidR="006F4529" w:rsidRDefault="006F4529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  <w:t>R 50 mm</w:t>
      </w:r>
    </w:p>
    <w:p w14:paraId="32AC0F8D" w14:textId="77777777" w:rsidR="006F4529" w:rsidRDefault="006F4529">
      <w:pPr>
        <w:suppressAutoHyphens/>
        <w:ind w:right="454"/>
        <w:rPr>
          <w:rFonts w:ascii="Arial" w:hAnsi="Arial"/>
        </w:rPr>
      </w:pPr>
    </w:p>
    <w:p w14:paraId="0DDD6333" w14:textId="77777777" w:rsidR="006F4529" w:rsidRDefault="006F4529">
      <w:pPr>
        <w:suppressAutoHyphens/>
        <w:ind w:right="454"/>
        <w:rPr>
          <w:rFonts w:ascii="Arial" w:hAnsi="Arial"/>
        </w:rPr>
      </w:pPr>
    </w:p>
    <w:p w14:paraId="0133603E" w14:textId="77777777" w:rsidR="006F4529" w:rsidRDefault="006F4529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Design:</w:t>
      </w:r>
    </w:p>
    <w:p w14:paraId="2AFFCD4B" w14:textId="77777777" w:rsidR="006F4529" w:rsidRDefault="006F4529">
      <w:pPr>
        <w:suppressAutoHyphens/>
        <w:ind w:right="454"/>
        <w:rPr>
          <w:rFonts w:ascii="Arial" w:hAnsi="Arial"/>
        </w:rPr>
      </w:pPr>
    </w:p>
    <w:p w14:paraId="32737484" w14:textId="77777777" w:rsidR="006F4529" w:rsidRDefault="006F4529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container is made of AISI 304 stainless steel and is seamlessly deep-drawn. Exceptionally large corner and base radii ensure that food is completely used up while also making cleaning easy. The all-round edge embossment makes the entire edge more stable and more rigid. The GN container features drop-shaped embossments on its edges. The functional corners ensure sturdy corner sections and extreme shock resistance and allow food to be tipped out in the required quantity. </w:t>
      </w:r>
    </w:p>
    <w:p w14:paraId="1249A8C3" w14:textId="77777777" w:rsidR="006F4529" w:rsidRDefault="006F4529">
      <w:pPr>
        <w:suppressAutoHyphens/>
        <w:ind w:right="454"/>
        <w:rPr>
          <w:rFonts w:ascii="Arial" w:hAnsi="Arial"/>
        </w:rPr>
      </w:pPr>
    </w:p>
    <w:p w14:paraId="2EDBF088" w14:textId="77777777" w:rsidR="006F4529" w:rsidRDefault="006F4529">
      <w:pPr>
        <w:suppressAutoHyphens/>
        <w:ind w:right="454"/>
        <w:rPr>
          <w:rFonts w:ascii="Arial" w:hAnsi="Arial"/>
        </w:rPr>
      </w:pPr>
    </w:p>
    <w:p w14:paraId="46A76FA1" w14:textId="77777777" w:rsidR="006F4529" w:rsidRDefault="006F4529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data:</w:t>
      </w:r>
    </w:p>
    <w:p w14:paraId="207249FF" w14:textId="77777777" w:rsidR="006F4529" w:rsidRDefault="006F4529">
      <w:pPr>
        <w:suppressAutoHyphens/>
        <w:ind w:right="454"/>
        <w:rPr>
          <w:rFonts w:ascii="Arial" w:hAnsi="Arial"/>
        </w:rPr>
      </w:pPr>
    </w:p>
    <w:p w14:paraId="5B8D76FB" w14:textId="77777777" w:rsidR="006F4529" w:rsidRDefault="006F452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5D1A4FA0" w14:textId="77777777" w:rsidR="006F4529" w:rsidRDefault="006F452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556DA229" w14:textId="77777777" w:rsidR="006F4529" w:rsidRDefault="006F4529">
      <w:pPr>
        <w:tabs>
          <w:tab w:val="left" w:pos="2268"/>
        </w:tabs>
        <w:suppressAutoHyphens/>
        <w:ind w:right="454"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>Content:</w:t>
      </w:r>
      <w:r>
        <w:rPr>
          <w:rStyle w:val="Standard"/>
          <w:rFonts w:ascii="Arial" w:hAnsi="Arial"/>
        </w:rPr>
        <w:tab/>
        <w:t>Bowl</w:t>
      </w:r>
    </w:p>
    <w:p w14:paraId="69F2F474" w14:textId="77777777" w:rsidR="00184056" w:rsidRDefault="00184056" w:rsidP="0018405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0,33 kg</w:t>
      </w:r>
    </w:p>
    <w:p w14:paraId="2899061F" w14:textId="77777777" w:rsidR="00184056" w:rsidRDefault="00184056">
      <w:pPr>
        <w:tabs>
          <w:tab w:val="left" w:pos="2268"/>
        </w:tabs>
        <w:suppressAutoHyphens/>
        <w:ind w:right="454"/>
        <w:rPr>
          <w:rFonts w:ascii="Arial" w:hAnsi="Arial"/>
        </w:rPr>
      </w:pPr>
    </w:p>
    <w:p w14:paraId="118C9008" w14:textId="77777777" w:rsidR="006F4529" w:rsidRDefault="006F4529">
      <w:pPr>
        <w:suppressAutoHyphens/>
        <w:ind w:right="454"/>
        <w:rPr>
          <w:rFonts w:ascii="Arial" w:hAnsi="Arial"/>
        </w:rPr>
      </w:pPr>
    </w:p>
    <w:p w14:paraId="587E424B" w14:textId="77777777" w:rsidR="006F4529" w:rsidRDefault="006F4529">
      <w:pPr>
        <w:suppressAutoHyphens/>
        <w:ind w:right="454"/>
        <w:rPr>
          <w:rFonts w:ascii="Arial" w:hAnsi="Arial"/>
        </w:rPr>
      </w:pPr>
    </w:p>
    <w:p w14:paraId="7EC22AB5" w14:textId="77777777" w:rsidR="006F4529" w:rsidRDefault="006F4529">
      <w:pPr>
        <w:pStyle w:val="berschrift1"/>
      </w:pPr>
      <w:r>
        <w:rPr>
          <w:rStyle w:val="berschrift1"/>
        </w:rPr>
        <w:t>Special features</w:t>
      </w:r>
    </w:p>
    <w:p w14:paraId="79ED5E6E" w14:textId="77777777" w:rsidR="006F4529" w:rsidRDefault="006F4529">
      <w:pPr>
        <w:suppressAutoHyphens/>
        <w:ind w:right="454"/>
        <w:rPr>
          <w:rFonts w:ascii="Arial" w:hAnsi="Arial"/>
        </w:rPr>
      </w:pPr>
    </w:p>
    <w:p w14:paraId="224CABC2" w14:textId="77777777" w:rsidR="006F4529" w:rsidRDefault="006F4529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7265E673" w14:textId="77777777" w:rsidR="006F4529" w:rsidRDefault="006F4529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4A46B3BA" w14:textId="77777777" w:rsidR="006F4529" w:rsidRDefault="006F4529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 xml:space="preserve">Container edge with functional corner </w:t>
      </w:r>
    </w:p>
    <w:p w14:paraId="1569BA6B" w14:textId="77777777" w:rsidR="006F4529" w:rsidRDefault="006F4529">
      <w:pPr>
        <w:suppressAutoHyphens/>
        <w:ind w:right="454"/>
        <w:rPr>
          <w:rFonts w:ascii="Arial" w:hAnsi="Arial"/>
        </w:rPr>
      </w:pPr>
    </w:p>
    <w:p w14:paraId="1421582A" w14:textId="77777777" w:rsidR="006F4529" w:rsidRDefault="00D65679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br w:type="column"/>
      </w:r>
      <w:r w:rsidR="006F4529">
        <w:rPr>
          <w:rStyle w:val="Standard"/>
          <w:rFonts w:ascii="Arial" w:hAnsi="Arial"/>
          <w:b/>
        </w:rPr>
        <w:lastRenderedPageBreak/>
        <w:t>Make:</w:t>
      </w:r>
    </w:p>
    <w:p w14:paraId="5E400D10" w14:textId="77777777" w:rsidR="006F4529" w:rsidRDefault="006F4529">
      <w:pPr>
        <w:suppressAutoHyphens/>
        <w:ind w:right="454"/>
        <w:rPr>
          <w:rFonts w:ascii="Arial" w:hAnsi="Arial"/>
          <w:b/>
        </w:rPr>
      </w:pPr>
    </w:p>
    <w:p w14:paraId="5A41F56E" w14:textId="77777777" w:rsidR="006F4529" w:rsidRDefault="006F452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1C4B3B" w:rsidRPr="001C4B3B">
        <w:rPr>
          <w:rFonts w:ascii="Arial" w:hAnsi="Arial"/>
        </w:rPr>
        <w:t>B.PRO</w:t>
      </w:r>
    </w:p>
    <w:p w14:paraId="2F7155E7" w14:textId="77777777" w:rsidR="006F4529" w:rsidRDefault="006F452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 1/3-20</w:t>
      </w:r>
    </w:p>
    <w:p w14:paraId="29F949B3" w14:textId="77777777" w:rsidR="006F4529" w:rsidRDefault="006F452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1 550 562</w:t>
      </w:r>
    </w:p>
    <w:sectPr w:rsidR="006F4529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3106A" w14:textId="77777777" w:rsidR="00084ACE" w:rsidRDefault="00084ACE">
      <w:pPr>
        <w:spacing w:line="20" w:lineRule="exact"/>
      </w:pPr>
    </w:p>
  </w:endnote>
  <w:endnote w:type="continuationSeparator" w:id="0">
    <w:p w14:paraId="41798DC7" w14:textId="77777777" w:rsidR="00084ACE" w:rsidRDefault="00084ACE">
      <w:r>
        <w:rPr>
          <w:rStyle w:val="Standard"/>
        </w:rPr>
        <w:t xml:space="preserve"> </w:t>
      </w:r>
    </w:p>
  </w:endnote>
  <w:endnote w:type="continuationNotice" w:id="1">
    <w:p w14:paraId="25D72FB8" w14:textId="77777777" w:rsidR="00084ACE" w:rsidRDefault="00084ACE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DE491" w14:textId="77777777" w:rsidR="006F4529" w:rsidRDefault="006F4529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 xml:space="preserve">OR text GN 1/3-20/ </w:t>
    </w:r>
    <w:r w:rsidR="00184056">
      <w:rPr>
        <w:rStyle w:val="Fuzeile"/>
        <w:rFonts w:ascii="Arial" w:hAnsi="Arial"/>
        <w:sz w:val="16"/>
      </w:rPr>
      <w:t>5</w:t>
    </w:r>
    <w:r>
      <w:rPr>
        <w:rStyle w:val="Fuzeile"/>
        <w:rFonts w:ascii="Arial" w:hAnsi="Arial"/>
        <w:sz w:val="16"/>
      </w:rPr>
      <w:t xml:space="preserve">.0/ </w:t>
    </w:r>
    <w:r w:rsidR="00184056">
      <w:rPr>
        <w:rStyle w:val="Fuzeile"/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D1624" w14:textId="77777777" w:rsidR="00084ACE" w:rsidRDefault="00084ACE">
      <w:r>
        <w:separator/>
      </w:r>
    </w:p>
  </w:footnote>
  <w:footnote w:type="continuationSeparator" w:id="0">
    <w:p w14:paraId="1E5E8EA3" w14:textId="77777777" w:rsidR="00084ACE" w:rsidRDefault="00084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B4757"/>
    <w:rsid w:val="00084ACE"/>
    <w:rsid w:val="00184056"/>
    <w:rsid w:val="001C4B3B"/>
    <w:rsid w:val="0028682E"/>
    <w:rsid w:val="006F4529"/>
    <w:rsid w:val="008155CB"/>
    <w:rsid w:val="009C53C2"/>
    <w:rsid w:val="00A82BB7"/>
    <w:rsid w:val="00D6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AF8E950"/>
  <w15:chartTrackingRefBased/>
  <w15:docId w15:val="{2433EE3C-E7EF-400E-9062-16C0B0424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140</Words>
  <Characters>889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2021-09-25T15:51:00Z</dcterms:created>
  <dcterms:modified xsi:type="dcterms:W3CDTF">2021-09-25T15:51:00Z</dcterms:modified>
</cp:coreProperties>
</file>